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2C1" w:rsidRDefault="007512C1" w:rsidP="007512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 6. Полномочия органов местного самоуправления Ваблинского сельсовета Конышевского района по решению вопросов местного значения Ваблинского сельсовета Конышевского района</w:t>
      </w:r>
    </w:p>
    <w:p w:rsidR="007512C1" w:rsidRDefault="007512C1" w:rsidP="007512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 В целях решения вопросов местного значения органы местного самоуправления Ваблинского сельсовета Конышевского района обладают следующими полномочиями:</w:t>
      </w:r>
    </w:p>
    <w:p w:rsidR="007512C1" w:rsidRDefault="007512C1" w:rsidP="007512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 принятие Устава Ваблинского сельсовета Конышевского района и внесение в него изменений и дополнений, издание муниципальных правовых актов;</w:t>
      </w:r>
    </w:p>
    <w:p w:rsidR="007512C1" w:rsidRDefault="007512C1" w:rsidP="007512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 установление официальных символов Ваблинского сельсовета Конышевского района;</w:t>
      </w:r>
    </w:p>
    <w:p w:rsidR="007512C1" w:rsidRDefault="007512C1" w:rsidP="007512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 создание муниципальных предприятий и учреждений, осуществление финансового обеспечения деятельности муниципальных казенных учреждений и финансового обеспечения выполнения муниципального задания бюджетными и автономными муниципальными учреждениями, а также, осуществление закупок товаров, работ, услуг для обеспечения муниципальных нужд;</w:t>
      </w:r>
    </w:p>
    <w:p w:rsidR="007512C1" w:rsidRDefault="007512C1" w:rsidP="007512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(пункт 3 в редакции </w:t>
      </w:r>
      <w:hyperlink r:id="rId5" w:tgtFrame="Logical" w:history="1">
        <w:r>
          <w:rPr>
            <w:rStyle w:val="a3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u w:val="none"/>
            <w:lang w:eastAsia="ru-RU"/>
          </w:rPr>
          <w:t xml:space="preserve">Решения Собрания депутатов </w:t>
        </w:r>
        <w:proofErr w:type="spellStart"/>
        <w:r>
          <w:rPr>
            <w:rStyle w:val="a3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u w:val="none"/>
            <w:lang w:eastAsia="ru-RU"/>
          </w:rPr>
          <w:t>Ваблинского</w:t>
        </w:r>
        <w:proofErr w:type="spellEnd"/>
        <w:r>
          <w:rPr>
            <w:rStyle w:val="a3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u w:val="none"/>
            <w:lang w:eastAsia="ru-RU"/>
          </w:rPr>
          <w:t xml:space="preserve"> сельсовета </w:t>
        </w:r>
        <w:proofErr w:type="spellStart"/>
        <w:r>
          <w:rPr>
            <w:rStyle w:val="a3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u w:val="none"/>
            <w:lang w:eastAsia="ru-RU"/>
          </w:rPr>
          <w:t>Конышевского</w:t>
        </w:r>
        <w:proofErr w:type="spellEnd"/>
        <w:r>
          <w:rPr>
            <w:rStyle w:val="a3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u w:val="none"/>
            <w:lang w:eastAsia="ru-RU"/>
          </w:rPr>
          <w:t xml:space="preserve"> района Курской области от 31.03.2014 г. № 180</w:t>
        </w:r>
      </w:hyperlink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)</w:t>
      </w:r>
    </w:p>
    <w:p w:rsidR="007512C1" w:rsidRDefault="007512C1" w:rsidP="007512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 установление тарифов на услуги, предоставляемые муниципальными предприятиями и учреждениями, и работы, выполняемые муниципальными предприятиями и учреждениями, если иное не предусмотрено федеральными законами;</w:t>
      </w:r>
    </w:p>
    <w:p w:rsidR="007512C1" w:rsidRDefault="007512C1" w:rsidP="007512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(пункт 4 в редакции </w:t>
      </w:r>
      <w:hyperlink r:id="rId6" w:tgtFrame="Logical" w:history="1">
        <w:r>
          <w:rPr>
            <w:rStyle w:val="a3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u w:val="none"/>
            <w:lang w:eastAsia="ru-RU"/>
          </w:rPr>
          <w:t xml:space="preserve">Решения Собрания депутатов </w:t>
        </w:r>
        <w:proofErr w:type="spellStart"/>
        <w:r>
          <w:rPr>
            <w:rStyle w:val="a3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u w:val="none"/>
            <w:lang w:eastAsia="ru-RU"/>
          </w:rPr>
          <w:t>Ваблинского</w:t>
        </w:r>
        <w:proofErr w:type="spellEnd"/>
        <w:r>
          <w:rPr>
            <w:rStyle w:val="a3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u w:val="none"/>
            <w:lang w:eastAsia="ru-RU"/>
          </w:rPr>
          <w:t xml:space="preserve"> сельсовета </w:t>
        </w:r>
        <w:proofErr w:type="spellStart"/>
        <w:r>
          <w:rPr>
            <w:rStyle w:val="a3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u w:val="none"/>
            <w:lang w:eastAsia="ru-RU"/>
          </w:rPr>
          <w:t>Конышевского</w:t>
        </w:r>
        <w:proofErr w:type="spellEnd"/>
        <w:r>
          <w:rPr>
            <w:rStyle w:val="a3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u w:val="none"/>
            <w:lang w:eastAsia="ru-RU"/>
          </w:rPr>
          <w:t xml:space="preserve"> района от 02.05.2012 года №97</w:t>
        </w:r>
      </w:hyperlink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)</w:t>
      </w:r>
    </w:p>
    <w:p w:rsidR="007512C1" w:rsidRDefault="007512C1" w:rsidP="007512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 регулирование тарифов на товары и услуги организаций коммунального комплекса (за исключением тарифов на товары и услуги организаций коммунального комплекса – производителей товаров и услуг в сфере электр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 (или) теплоснабжения), тарифов на подключение к системе коммунальной инфраструктуры, тарифов организаций коммунального комплекса на подключение, надбавок к тарифам на товары и услуги организаций коммунального комплекса, надбавок к ценам (тарифам) для потребителей в случаях, если указанные полномочия полностью или частично не переданы органами местного самоуправления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Ваблинского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Конышевского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 органам местного самоуправления Конышевского района Курской области, в состав которого входит Ваблинский сельсовет Конышевского района, на основе соглашения;</w:t>
      </w:r>
    </w:p>
    <w:p w:rsidR="007512C1" w:rsidRDefault="007512C1" w:rsidP="007512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(пункт 5 в редакции </w:t>
      </w:r>
      <w:hyperlink r:id="rId7" w:tgtFrame="Logical" w:history="1">
        <w:r>
          <w:rPr>
            <w:rStyle w:val="a3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u w:val="none"/>
            <w:lang w:eastAsia="ru-RU"/>
          </w:rPr>
          <w:t xml:space="preserve">Решения Собрания депутатов </w:t>
        </w:r>
        <w:proofErr w:type="spellStart"/>
        <w:r>
          <w:rPr>
            <w:rStyle w:val="a3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u w:val="none"/>
            <w:lang w:eastAsia="ru-RU"/>
          </w:rPr>
          <w:t>Ваблинского</w:t>
        </w:r>
        <w:proofErr w:type="spellEnd"/>
        <w:r>
          <w:rPr>
            <w:rStyle w:val="a3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u w:val="none"/>
            <w:lang w:eastAsia="ru-RU"/>
          </w:rPr>
          <w:t xml:space="preserve"> сельсовета </w:t>
        </w:r>
        <w:proofErr w:type="spellStart"/>
        <w:r>
          <w:rPr>
            <w:rStyle w:val="a3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u w:val="none"/>
            <w:lang w:eastAsia="ru-RU"/>
          </w:rPr>
          <w:t>Конышевского</w:t>
        </w:r>
        <w:proofErr w:type="spellEnd"/>
        <w:r>
          <w:rPr>
            <w:rStyle w:val="a3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u w:val="none"/>
            <w:lang w:eastAsia="ru-RU"/>
          </w:rPr>
          <w:t xml:space="preserve"> района Курской области от 02.12.2013 г. № 163</w:t>
        </w:r>
      </w:hyperlink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)</w:t>
      </w:r>
    </w:p>
    <w:p w:rsidR="007512C1" w:rsidRDefault="007512C1" w:rsidP="007512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 организационное и материально-техническое обеспечение подготовки и проведения муниципальных выборов, местного референдума, голосования по отзыву депутата Собрания депутатов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Ваблинского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Конышевского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члена выборного органа местного самоуправления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Ваблинского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Конышевского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выборного должностного лица местного самоуправления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Ваблинского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Конышевского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 голосования по вопросам изменения границ Ваблинского сельсовета Конышевского района, преобразования Ваблинского сельсовета Конышевского района;</w:t>
      </w:r>
      <w:proofErr w:type="gramEnd"/>
    </w:p>
    <w:p w:rsidR="007512C1" w:rsidRDefault="007512C1" w:rsidP="007512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(в редакции </w:t>
      </w:r>
      <w:hyperlink r:id="rId8" w:tgtFrame="Logical" w:history="1">
        <w:r>
          <w:rPr>
            <w:rStyle w:val="a3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u w:val="none"/>
            <w:lang w:eastAsia="ru-RU"/>
          </w:rPr>
          <w:t xml:space="preserve">Решения Собрания депутатов </w:t>
        </w:r>
        <w:proofErr w:type="spellStart"/>
        <w:r>
          <w:rPr>
            <w:rStyle w:val="a3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u w:val="none"/>
            <w:lang w:eastAsia="ru-RU"/>
          </w:rPr>
          <w:t>Ваблинского</w:t>
        </w:r>
        <w:proofErr w:type="spellEnd"/>
        <w:r>
          <w:rPr>
            <w:rStyle w:val="a3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u w:val="none"/>
            <w:lang w:eastAsia="ru-RU"/>
          </w:rPr>
          <w:t xml:space="preserve"> сельсовета </w:t>
        </w:r>
        <w:proofErr w:type="spellStart"/>
        <w:r>
          <w:rPr>
            <w:rStyle w:val="a3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u w:val="none"/>
            <w:lang w:eastAsia="ru-RU"/>
          </w:rPr>
          <w:t>Конышевского</w:t>
        </w:r>
        <w:proofErr w:type="spellEnd"/>
        <w:r>
          <w:rPr>
            <w:rStyle w:val="a3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u w:val="none"/>
            <w:lang w:eastAsia="ru-RU"/>
          </w:rPr>
          <w:t xml:space="preserve"> района Курской области от 25.10.2017 г. № 81</w:t>
        </w:r>
      </w:hyperlink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)</w:t>
      </w:r>
    </w:p>
    <w:p w:rsidR="007512C1" w:rsidRDefault="007512C1" w:rsidP="007512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6.1) полномочиями в сфере водоснабжения и водоотведения, предусмотренными Федеральным законом от 07 декабря 2011 года № 416-ФЗ «О водоснабжении и водоотведении»;</w:t>
      </w:r>
    </w:p>
    <w:p w:rsidR="007512C1" w:rsidRDefault="007512C1" w:rsidP="007512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(пункт 6.1 введен </w:t>
      </w:r>
      <w:hyperlink r:id="rId9" w:tgtFrame="Logical" w:history="1">
        <w:r>
          <w:rPr>
            <w:rStyle w:val="a3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u w:val="none"/>
            <w:lang w:eastAsia="ru-RU"/>
          </w:rPr>
          <w:t xml:space="preserve">Решением Собрания депутатов </w:t>
        </w:r>
        <w:proofErr w:type="spellStart"/>
        <w:r>
          <w:rPr>
            <w:rStyle w:val="a3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u w:val="none"/>
            <w:lang w:eastAsia="ru-RU"/>
          </w:rPr>
          <w:t>Ваблинского</w:t>
        </w:r>
        <w:proofErr w:type="spellEnd"/>
        <w:r>
          <w:rPr>
            <w:rStyle w:val="a3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u w:val="none"/>
            <w:lang w:eastAsia="ru-RU"/>
          </w:rPr>
          <w:t xml:space="preserve"> сельсовета </w:t>
        </w:r>
        <w:proofErr w:type="spellStart"/>
        <w:r>
          <w:rPr>
            <w:rStyle w:val="a3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u w:val="none"/>
            <w:lang w:eastAsia="ru-RU"/>
          </w:rPr>
          <w:t>Конышевского</w:t>
        </w:r>
        <w:proofErr w:type="spellEnd"/>
        <w:r>
          <w:rPr>
            <w:rStyle w:val="a3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u w:val="none"/>
            <w:lang w:eastAsia="ru-RU"/>
          </w:rPr>
          <w:t xml:space="preserve"> района Курской области от 29.03.2013 г. №138</w:t>
        </w:r>
      </w:hyperlink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 в редакции </w:t>
      </w:r>
      <w:hyperlink r:id="rId10" w:tgtFrame="Logical" w:history="1">
        <w:r>
          <w:rPr>
            <w:rStyle w:val="a3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u w:val="none"/>
            <w:lang w:eastAsia="ru-RU"/>
          </w:rPr>
          <w:t xml:space="preserve">Решения Собрания депутатов </w:t>
        </w:r>
        <w:proofErr w:type="spellStart"/>
        <w:r>
          <w:rPr>
            <w:rStyle w:val="a3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u w:val="none"/>
            <w:lang w:eastAsia="ru-RU"/>
          </w:rPr>
          <w:t>Ваблинского</w:t>
        </w:r>
        <w:proofErr w:type="spellEnd"/>
        <w:r>
          <w:rPr>
            <w:rStyle w:val="a3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u w:val="none"/>
            <w:lang w:eastAsia="ru-RU"/>
          </w:rPr>
          <w:t xml:space="preserve"> сельсовета </w:t>
        </w:r>
        <w:proofErr w:type="spellStart"/>
        <w:r>
          <w:rPr>
            <w:rStyle w:val="a3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u w:val="none"/>
            <w:lang w:eastAsia="ru-RU"/>
          </w:rPr>
          <w:t>Конышевского</w:t>
        </w:r>
        <w:proofErr w:type="spellEnd"/>
        <w:r>
          <w:rPr>
            <w:rStyle w:val="a3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u w:val="none"/>
            <w:lang w:eastAsia="ru-RU"/>
          </w:rPr>
          <w:t xml:space="preserve"> района Курской области от 19.08.2013 г. № 152</w:t>
        </w:r>
      </w:hyperlink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)</w:t>
      </w:r>
    </w:p>
    <w:p w:rsidR="007512C1" w:rsidRDefault="007512C1" w:rsidP="007512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6.2) полномочиями по организации теплоснабжения, предусмотренными </w:t>
      </w:r>
      <w:hyperlink r:id="rId11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Федеральным законом от 27 июля 2010 года № 190-ФЗ «О теплоснабжении»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512C1" w:rsidRDefault="007512C1" w:rsidP="007512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(пункт 6.2 введен </w:t>
      </w:r>
      <w:hyperlink r:id="rId12" w:tgtFrame="Logical" w:history="1">
        <w:r>
          <w:rPr>
            <w:rStyle w:val="a3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u w:val="none"/>
            <w:lang w:eastAsia="ru-RU"/>
          </w:rPr>
          <w:t xml:space="preserve">Решением Собрания депутатов </w:t>
        </w:r>
        <w:proofErr w:type="spellStart"/>
        <w:r>
          <w:rPr>
            <w:rStyle w:val="a3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u w:val="none"/>
            <w:lang w:eastAsia="ru-RU"/>
          </w:rPr>
          <w:t>Ваблинского</w:t>
        </w:r>
        <w:proofErr w:type="spellEnd"/>
        <w:r>
          <w:rPr>
            <w:rStyle w:val="a3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u w:val="none"/>
            <w:lang w:eastAsia="ru-RU"/>
          </w:rPr>
          <w:t xml:space="preserve"> сельсовета </w:t>
        </w:r>
        <w:proofErr w:type="spellStart"/>
        <w:r>
          <w:rPr>
            <w:rStyle w:val="a3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u w:val="none"/>
            <w:lang w:eastAsia="ru-RU"/>
          </w:rPr>
          <w:t>Конышевского</w:t>
        </w:r>
        <w:proofErr w:type="spellEnd"/>
        <w:r>
          <w:rPr>
            <w:rStyle w:val="a3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u w:val="none"/>
            <w:lang w:eastAsia="ru-RU"/>
          </w:rPr>
          <w:t xml:space="preserve"> района Курской области от 19.08.2013 г. № 152</w:t>
        </w:r>
      </w:hyperlink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 в редакции </w:t>
      </w:r>
      <w:hyperlink r:id="rId13" w:tgtFrame="Logical" w:history="1">
        <w:r>
          <w:rPr>
            <w:rStyle w:val="a3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u w:val="none"/>
            <w:lang w:eastAsia="ru-RU"/>
          </w:rPr>
          <w:t xml:space="preserve">Решения Собрания депутатов </w:t>
        </w:r>
        <w:proofErr w:type="spellStart"/>
        <w:r>
          <w:rPr>
            <w:rStyle w:val="a3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u w:val="none"/>
            <w:lang w:eastAsia="ru-RU"/>
          </w:rPr>
          <w:t>Ваблинского</w:t>
        </w:r>
        <w:proofErr w:type="spellEnd"/>
        <w:r>
          <w:rPr>
            <w:rStyle w:val="a3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u w:val="none"/>
            <w:lang w:eastAsia="ru-RU"/>
          </w:rPr>
          <w:t xml:space="preserve"> сельсовета </w:t>
        </w:r>
        <w:proofErr w:type="spellStart"/>
        <w:r>
          <w:rPr>
            <w:rStyle w:val="a3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u w:val="none"/>
            <w:lang w:eastAsia="ru-RU"/>
          </w:rPr>
          <w:t>Конышевского</w:t>
        </w:r>
        <w:proofErr w:type="spellEnd"/>
        <w:r>
          <w:rPr>
            <w:rStyle w:val="a3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u w:val="none"/>
            <w:lang w:eastAsia="ru-RU"/>
          </w:rPr>
          <w:t xml:space="preserve"> района Курской области от 25.10.2017 г. № 81</w:t>
        </w:r>
      </w:hyperlink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)</w:t>
      </w:r>
    </w:p>
    <w:p w:rsidR="007512C1" w:rsidRDefault="007512C1" w:rsidP="007512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7) принятие и организация выполнения планов и программ комплексного социально-экономического развития Ваблинского сельсовета Конышевского района, а также организация сбора статистических показателей, характеризующих состояние экономики и социальной сферы Ваблинского сельсовета Конышевского района, и предоставление указанных данных органам государственной власти в порядке, установленном Правительством Российской Федерации;</w:t>
      </w:r>
    </w:p>
    <w:p w:rsidR="007512C1" w:rsidRDefault="007512C1" w:rsidP="007512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 учреждение печатного средства массовой информации для опубликования муниципальных правовых актов, обсуждения проектов муниципальных правовых актов по вопросам местного значения, доведения до сведения жителей Ваблинского сельсовета Конышевского района официальной информации о социально-экономическом и культурном развитии Ваблинского сельсовета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Конышевского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 о развитии его общественной инфраструктуры и иной официальной информации;</w:t>
      </w:r>
    </w:p>
    <w:p w:rsidR="007512C1" w:rsidRDefault="007512C1" w:rsidP="007512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(в редакции </w:t>
      </w:r>
      <w:hyperlink r:id="rId14" w:tgtFrame="Logical" w:history="1">
        <w:r>
          <w:rPr>
            <w:rStyle w:val="a3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u w:val="none"/>
            <w:lang w:eastAsia="ru-RU"/>
          </w:rPr>
          <w:t xml:space="preserve">Решения Собрания депутатов </w:t>
        </w:r>
        <w:proofErr w:type="spellStart"/>
        <w:r>
          <w:rPr>
            <w:rStyle w:val="a3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u w:val="none"/>
            <w:lang w:eastAsia="ru-RU"/>
          </w:rPr>
          <w:t>Ваблинского</w:t>
        </w:r>
        <w:proofErr w:type="spellEnd"/>
        <w:r>
          <w:rPr>
            <w:rStyle w:val="a3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u w:val="none"/>
            <w:lang w:eastAsia="ru-RU"/>
          </w:rPr>
          <w:t xml:space="preserve"> сельсовета </w:t>
        </w:r>
        <w:proofErr w:type="spellStart"/>
        <w:r>
          <w:rPr>
            <w:rStyle w:val="a3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u w:val="none"/>
            <w:lang w:eastAsia="ru-RU"/>
          </w:rPr>
          <w:t>Конышевского</w:t>
        </w:r>
        <w:proofErr w:type="spellEnd"/>
        <w:r>
          <w:rPr>
            <w:rStyle w:val="a3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u w:val="none"/>
            <w:lang w:eastAsia="ru-RU"/>
          </w:rPr>
          <w:t xml:space="preserve"> района Курской области от 25.10.2017 г. № 81</w:t>
        </w:r>
      </w:hyperlink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)</w:t>
      </w:r>
    </w:p>
    <w:p w:rsidR="007512C1" w:rsidRDefault="007512C1" w:rsidP="007512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8.1) разработка и утверждение программ комплексного развития систем коммунальной инфраструктуры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Ваблинского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Конышевского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 программ комплексного развития транспортной инфраструктуры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Ваблинского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Конышевского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  программ комплексного развития социальной инфраструктуры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Ваблинского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Конышевского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 требования к которым устанавливаются Правительством Российской Федерации;</w:t>
      </w:r>
    </w:p>
    <w:p w:rsidR="007512C1" w:rsidRDefault="007512C1" w:rsidP="007512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(пункт 8.1 введен </w:t>
      </w:r>
      <w:hyperlink r:id="rId15" w:tgtFrame="Logical" w:history="1">
        <w:r>
          <w:rPr>
            <w:rStyle w:val="a3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u w:val="none"/>
            <w:lang w:eastAsia="ru-RU"/>
          </w:rPr>
          <w:t xml:space="preserve">Решением Собрания депутатов </w:t>
        </w:r>
        <w:proofErr w:type="spellStart"/>
        <w:r>
          <w:rPr>
            <w:rStyle w:val="a3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u w:val="none"/>
            <w:lang w:eastAsia="ru-RU"/>
          </w:rPr>
          <w:t>Ваблинского</w:t>
        </w:r>
        <w:proofErr w:type="spellEnd"/>
        <w:r>
          <w:rPr>
            <w:rStyle w:val="a3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u w:val="none"/>
            <w:lang w:eastAsia="ru-RU"/>
          </w:rPr>
          <w:t xml:space="preserve"> сельсовета </w:t>
        </w:r>
        <w:proofErr w:type="spellStart"/>
        <w:r>
          <w:rPr>
            <w:rStyle w:val="a3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u w:val="none"/>
            <w:lang w:eastAsia="ru-RU"/>
          </w:rPr>
          <w:t>Конышевского</w:t>
        </w:r>
        <w:proofErr w:type="spellEnd"/>
        <w:r>
          <w:rPr>
            <w:rStyle w:val="a3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u w:val="none"/>
            <w:lang w:eastAsia="ru-RU"/>
          </w:rPr>
          <w:t xml:space="preserve"> района Курской области от 29.03.2013 г. №138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редакции </w:t>
      </w:r>
      <w:hyperlink r:id="rId16" w:tgtFrame="Logical" w:history="1">
        <w:r>
          <w:rPr>
            <w:rStyle w:val="a3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u w:val="none"/>
            <w:lang w:eastAsia="ru-RU"/>
          </w:rPr>
          <w:t xml:space="preserve">Решения Собрания депутатов </w:t>
        </w:r>
        <w:proofErr w:type="spellStart"/>
        <w:r>
          <w:rPr>
            <w:rStyle w:val="a3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u w:val="none"/>
            <w:lang w:eastAsia="ru-RU"/>
          </w:rPr>
          <w:t>Ваблинского</w:t>
        </w:r>
        <w:proofErr w:type="spellEnd"/>
        <w:r>
          <w:rPr>
            <w:rStyle w:val="a3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u w:val="none"/>
            <w:lang w:eastAsia="ru-RU"/>
          </w:rPr>
          <w:t xml:space="preserve"> сельсовета </w:t>
        </w:r>
        <w:proofErr w:type="spellStart"/>
        <w:r>
          <w:rPr>
            <w:rStyle w:val="a3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u w:val="none"/>
            <w:lang w:eastAsia="ru-RU"/>
          </w:rPr>
          <w:t>Конышевского</w:t>
        </w:r>
        <w:proofErr w:type="spellEnd"/>
        <w:r>
          <w:rPr>
            <w:rStyle w:val="a3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u w:val="none"/>
            <w:lang w:eastAsia="ru-RU"/>
          </w:rPr>
          <w:t xml:space="preserve"> района Курской области от 07.09.2015 г. № 237</w:t>
        </w:r>
      </w:hyperlink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)</w:t>
      </w:r>
    </w:p>
    <w:p w:rsidR="007512C1" w:rsidRDefault="007512C1" w:rsidP="007512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(8.2 введен </w:t>
      </w:r>
      <w:hyperlink r:id="rId17" w:tgtFrame="Logical" w:history="1">
        <w:r>
          <w:rPr>
            <w:rStyle w:val="a3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u w:val="none"/>
            <w:lang w:eastAsia="ru-RU"/>
          </w:rPr>
          <w:t xml:space="preserve">Решением Собрания депутатов </w:t>
        </w:r>
        <w:proofErr w:type="spellStart"/>
        <w:r>
          <w:rPr>
            <w:rStyle w:val="a3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u w:val="none"/>
            <w:lang w:eastAsia="ru-RU"/>
          </w:rPr>
          <w:t>Ваблинского</w:t>
        </w:r>
        <w:proofErr w:type="spellEnd"/>
        <w:r>
          <w:rPr>
            <w:rStyle w:val="a3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u w:val="none"/>
            <w:lang w:eastAsia="ru-RU"/>
          </w:rPr>
          <w:t xml:space="preserve"> сельсовета </w:t>
        </w:r>
        <w:proofErr w:type="spellStart"/>
        <w:r>
          <w:rPr>
            <w:rStyle w:val="a3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u w:val="none"/>
            <w:lang w:eastAsia="ru-RU"/>
          </w:rPr>
          <w:t>Конышевского</w:t>
        </w:r>
        <w:proofErr w:type="spellEnd"/>
        <w:r>
          <w:rPr>
            <w:rStyle w:val="a3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u w:val="none"/>
            <w:lang w:eastAsia="ru-RU"/>
          </w:rPr>
          <w:t xml:space="preserve"> района Курской области от 29.03.2013 г. №138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исключен </w:t>
      </w:r>
      <w:hyperlink r:id="rId18" w:tgtFrame="Logical" w:history="1">
        <w:r>
          <w:rPr>
            <w:rStyle w:val="a3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u w:val="none"/>
            <w:lang w:eastAsia="ru-RU"/>
          </w:rPr>
          <w:t xml:space="preserve">Решением Собрания депутатов </w:t>
        </w:r>
        <w:proofErr w:type="spellStart"/>
        <w:r>
          <w:rPr>
            <w:rStyle w:val="a3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u w:val="none"/>
            <w:lang w:eastAsia="ru-RU"/>
          </w:rPr>
          <w:t>Ваблинского</w:t>
        </w:r>
        <w:proofErr w:type="spellEnd"/>
        <w:r>
          <w:rPr>
            <w:rStyle w:val="a3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u w:val="none"/>
            <w:lang w:eastAsia="ru-RU"/>
          </w:rPr>
          <w:t xml:space="preserve"> сельсовета </w:t>
        </w:r>
        <w:proofErr w:type="spellStart"/>
        <w:r>
          <w:rPr>
            <w:rStyle w:val="a3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u w:val="none"/>
            <w:lang w:eastAsia="ru-RU"/>
          </w:rPr>
          <w:t>Конышевского</w:t>
        </w:r>
        <w:proofErr w:type="spellEnd"/>
        <w:r>
          <w:rPr>
            <w:rStyle w:val="a3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u w:val="none"/>
            <w:lang w:eastAsia="ru-RU"/>
          </w:rPr>
          <w:t xml:space="preserve"> района Курской области от 19.08.2013 г. № 152</w:t>
        </w:r>
      </w:hyperlink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)</w:t>
      </w:r>
    </w:p>
    <w:p w:rsidR="007512C1" w:rsidRDefault="007512C1" w:rsidP="007512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9) осуществление международных и внешнеэкономических связей в соответствии с федеральными законами;</w:t>
      </w:r>
    </w:p>
    <w:p w:rsidR="007512C1" w:rsidRDefault="007512C1" w:rsidP="007512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10) организация подготовки, переподготовки и повышения квалификации выборных должностных лиц местного самоуправления, членов выборных органов местного самоуправления, депутатов Собрания депутатов Ваблинского сельсовета Конышевского района, а также профессиональной подготовки, переподготовки и повышения квалификации муниципальных служащих и работников муниципальных учреждений;</w:t>
      </w:r>
    </w:p>
    <w:p w:rsidR="007512C1" w:rsidRDefault="007512C1" w:rsidP="007512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11) 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Собрания депутатов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Ваблинского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Конышевского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службе;</w:t>
      </w:r>
      <w:proofErr w:type="gramEnd"/>
    </w:p>
    <w:p w:rsidR="007512C1" w:rsidRDefault="007512C1" w:rsidP="007512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(пункт 11 в редакции </w:t>
      </w:r>
      <w:hyperlink r:id="rId19" w:tgtFrame="Logical" w:history="1">
        <w:r>
          <w:rPr>
            <w:rStyle w:val="a3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u w:val="none"/>
            <w:lang w:eastAsia="ru-RU"/>
          </w:rPr>
          <w:t xml:space="preserve">Решения Собрания депутатов </w:t>
        </w:r>
        <w:proofErr w:type="spellStart"/>
        <w:r>
          <w:rPr>
            <w:rStyle w:val="a3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u w:val="none"/>
            <w:lang w:eastAsia="ru-RU"/>
          </w:rPr>
          <w:t>Ваблинского</w:t>
        </w:r>
        <w:proofErr w:type="spellEnd"/>
        <w:r>
          <w:rPr>
            <w:rStyle w:val="a3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u w:val="none"/>
            <w:lang w:eastAsia="ru-RU"/>
          </w:rPr>
          <w:t xml:space="preserve"> сельсовета </w:t>
        </w:r>
        <w:proofErr w:type="spellStart"/>
        <w:r>
          <w:rPr>
            <w:rStyle w:val="a3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u w:val="none"/>
            <w:lang w:eastAsia="ru-RU"/>
          </w:rPr>
          <w:t>Конышевского</w:t>
        </w:r>
        <w:proofErr w:type="spellEnd"/>
        <w:r>
          <w:rPr>
            <w:rStyle w:val="a3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u w:val="none"/>
            <w:lang w:eastAsia="ru-RU"/>
          </w:rPr>
          <w:t xml:space="preserve"> района Курской области от 02.12.2013 г. № 163</w:t>
        </w:r>
      </w:hyperlink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 от </w:t>
      </w:r>
      <w:hyperlink r:id="rId20" w:tgtFrame="Logical" w:history="1">
        <w:r>
          <w:rPr>
            <w:rStyle w:val="a3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u w:val="none"/>
            <w:lang w:eastAsia="ru-RU"/>
          </w:rPr>
          <w:t>27.06.2015 №231</w:t>
        </w:r>
      </w:hyperlink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)</w:t>
      </w:r>
    </w:p>
    <w:p w:rsidR="007512C1" w:rsidRDefault="007512C1" w:rsidP="007512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12) иными полномочиями в соответствии с </w:t>
      </w:r>
      <w:hyperlink r:id="rId21" w:tgtFrame="20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Федеральным законом «Об общих принципах организации местного самоуправления в Российской Федерации»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 настоящим Уставом.</w:t>
      </w:r>
    </w:p>
    <w:p w:rsidR="007512C1" w:rsidRDefault="007512C1" w:rsidP="007512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 Полномочия органов местного самоуправления, установленные настоящей статьей, осуществляются органами местного самоуправления Ваблинского сельсовета Конышевского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района самостоятельно. Подчиненность органа местного самоуправления или должностного лица местного самоуправления одного муниципального образования органу местного самоуправления или должностному лицу местного самоуправления другого муниципального образования не допускается.</w:t>
      </w:r>
    </w:p>
    <w:p w:rsidR="00431769" w:rsidRDefault="00431769">
      <w:bookmarkStart w:id="0" w:name="_GoBack"/>
      <w:bookmarkEnd w:id="0"/>
    </w:p>
    <w:sectPr w:rsidR="00431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2C1"/>
    <w:rsid w:val="00431769"/>
    <w:rsid w:val="0075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12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12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7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c714edbd-f1de-4730-b14c-56998b40f12e.doc" TargetMode="External"/><Relationship Id="rId13" Type="http://schemas.openxmlformats.org/officeDocument/2006/relationships/hyperlink" Target="file:///C:\content\act\c714edbd-f1de-4730-b14c-56998b40f12e.doc" TargetMode="External"/><Relationship Id="rId18" Type="http://schemas.openxmlformats.org/officeDocument/2006/relationships/hyperlink" Target="file:///C:\content\act\8e63dc72-cded-404b-8e76-4c966566cfb8.doc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zakon.scli.ru/" TargetMode="External"/><Relationship Id="rId7" Type="http://schemas.openxmlformats.org/officeDocument/2006/relationships/hyperlink" Target="file:///C:\content\act\03bfb17d-cecb-451a-bdbc-a4fc31c93646.doc" TargetMode="External"/><Relationship Id="rId12" Type="http://schemas.openxmlformats.org/officeDocument/2006/relationships/hyperlink" Target="file:///C:\content\act\8e63dc72-cded-404b-8e76-4c966566cfb8.doc" TargetMode="External"/><Relationship Id="rId17" Type="http://schemas.openxmlformats.org/officeDocument/2006/relationships/hyperlink" Target="file:///C:\content\act\eda87528-cd19-4e0d-b78a-4ac505ed5945.do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C:\content\act\6d1779d3-6cf0-430f-9d75-00d077ae2013.doc" TargetMode="External"/><Relationship Id="rId20" Type="http://schemas.openxmlformats.org/officeDocument/2006/relationships/hyperlink" Target="file:///C:\content\act\5564534c-f03d-4040-9903-f79a84f593db.doc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content\act\83a7c131-dcbe-41b0-bf14-e48eca9d3ebe.doc" TargetMode="External"/><Relationship Id="rId11" Type="http://schemas.openxmlformats.org/officeDocument/2006/relationships/hyperlink" Target="file:///C:\content\act\1286e8cf-317a-47ba-aa4b-fe62c0ea8781.html" TargetMode="External"/><Relationship Id="rId5" Type="http://schemas.openxmlformats.org/officeDocument/2006/relationships/hyperlink" Target="file:///C:\content\act\fe9142c1-1720-46d0-8935-3d106898e212.doc" TargetMode="External"/><Relationship Id="rId15" Type="http://schemas.openxmlformats.org/officeDocument/2006/relationships/hyperlink" Target="file:///C:\content\act\eda87528-cd19-4e0d-b78a-4ac505ed5945.doc" TargetMode="External"/><Relationship Id="rId23" Type="http://schemas.openxmlformats.org/officeDocument/2006/relationships/theme" Target="theme/theme1.xml"/><Relationship Id="rId10" Type="http://schemas.openxmlformats.org/officeDocument/2006/relationships/hyperlink" Target="file:///C:\content\act\8e63dc72-cded-404b-8e76-4c966566cfb8.doc" TargetMode="External"/><Relationship Id="rId19" Type="http://schemas.openxmlformats.org/officeDocument/2006/relationships/hyperlink" Target="file:///C:\content\act\03bfb17d-cecb-451a-bdbc-a4fc31c93646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content\act\eda87528-cd19-4e0d-b78a-4ac505ed5945.doc" TargetMode="External"/><Relationship Id="rId14" Type="http://schemas.openxmlformats.org/officeDocument/2006/relationships/hyperlink" Target="file:///C:\content\act\c714edbd-f1de-4730-b14c-56998b40f12e.doc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1337</Words>
  <Characters>7624</Characters>
  <Application>Microsoft Office Word</Application>
  <DocSecurity>0</DocSecurity>
  <Lines>63</Lines>
  <Paragraphs>17</Paragraphs>
  <ScaleCrop>false</ScaleCrop>
  <Company>*</Company>
  <LinksUpToDate>false</LinksUpToDate>
  <CharactersWithSpaces>8944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2</cp:revision>
  <dcterms:created xsi:type="dcterms:W3CDTF">2019-10-01T07:27:00Z</dcterms:created>
  <dcterms:modified xsi:type="dcterms:W3CDTF">2019-10-01T07:28:00Z</dcterms:modified>
</cp:coreProperties>
</file>